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30A6" w14:textId="77777777" w:rsidR="00A87B50" w:rsidRPr="00A87B50" w:rsidRDefault="00A87B50" w:rsidP="00A87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7B50">
        <w:rPr>
          <w:rFonts w:ascii="Times New Roman" w:hAnsi="Times New Roman" w:cs="Times New Roman"/>
          <w:b/>
          <w:bCs/>
          <w:sz w:val="36"/>
          <w:szCs w:val="36"/>
        </w:rPr>
        <w:t>13 эффективных способов вернуть мотивацию к учебе</w:t>
      </w:r>
    </w:p>
    <w:p w14:paraId="73562605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Утром планируете заняться учебой, а к вечеру так и не открыли учебник? Проблема не в лени или силе воли: у нежелания учиться есть конкретные причины, и для каждой — свое решение. Расскажем, что именно блокирует желание учиться и как повысить мотивацию к учебе.</w:t>
      </w:r>
    </w:p>
    <w:p w14:paraId="33F7797D" w14:textId="4936357A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drawing>
          <wp:inline distT="0" distB="0" distL="0" distR="0" wp14:anchorId="531E9DD6" wp14:editId="5D460C8D">
            <wp:extent cx="5940425" cy="3208655"/>
            <wp:effectExtent l="0" t="0" r="3175" b="0"/>
            <wp:docPr id="3" name="Рисунок 3" descr="detai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tail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751F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Психологи выделяют три типа барьеров, которые мешают сосредоточиться на задаче:</w:t>
      </w:r>
    </w:p>
    <w:p w14:paraId="6B25EF64" w14:textId="77777777" w:rsidR="00A87B50" w:rsidRPr="00A87B50" w:rsidRDefault="00A87B50" w:rsidP="00A87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«Слишком трудно»</w:t>
      </w:r>
      <w:r w:rsidRPr="00A87B50">
        <w:rPr>
          <w:rFonts w:ascii="Times New Roman" w:hAnsi="Times New Roman" w:cs="Times New Roman"/>
        </w:rPr>
        <w:t> — боитесь не справиться, откладываете на потом, думаете, что не готовы начать, сдаетесь при первой сложности.</w:t>
      </w:r>
    </w:p>
    <w:p w14:paraId="295DB3F5" w14:textId="77777777" w:rsidR="00A87B50" w:rsidRPr="00A87B50" w:rsidRDefault="00A87B50" w:rsidP="00A87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«Скучно»</w:t>
      </w:r>
      <w:r w:rsidRPr="00A87B50">
        <w:rPr>
          <w:rFonts w:ascii="Times New Roman" w:hAnsi="Times New Roman" w:cs="Times New Roman"/>
        </w:rPr>
        <w:t> — материал неинтересен, связь с реальной жизнью неочевидна. Вы можем заставить себя, но быстро устаете, пропадают заинтересованность и желание учиться. Часто возникают вопросы «зачем мне это» и «когда это пригодится».</w:t>
      </w:r>
    </w:p>
    <w:p w14:paraId="0ACD95C0" w14:textId="77777777" w:rsidR="00A87B50" w:rsidRPr="00A87B50" w:rsidRDefault="00A87B50" w:rsidP="00A87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«Не могу сосредоточиться»</w:t>
      </w:r>
      <w:r w:rsidRPr="00A87B50">
        <w:rPr>
          <w:rFonts w:ascii="Times New Roman" w:hAnsi="Times New Roman" w:cs="Times New Roman"/>
        </w:rPr>
        <w:t> — постоянно отвлекаетесь на телефон, вам сложно сконцентрироваться на задаче дольше 15 минут. Даже интересные темы не удерживают внимание надолго.</w:t>
      </w:r>
    </w:p>
    <w:p w14:paraId="0BF68EC4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У каждого может быть один барьер или комбинация из нескольких. Важно определить для себя один главный «тормоз» и один вторичный. Работа сразу с тремя проблемами приведет к распылению сил.</w:t>
      </w:r>
    </w:p>
    <w:p w14:paraId="0CCFA888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Как вернуть мотивацию для учебы: 13 рабочих способов</w:t>
      </w:r>
    </w:p>
    <w:p w14:paraId="15812D25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Эти способы работают в разных ситуациях, как выбрать правильный — расскажем дальше.</w:t>
      </w:r>
    </w:p>
    <w:p w14:paraId="17AD9FB6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1. Правило «двух минут»</w:t>
      </w:r>
      <w:r w:rsidRPr="00A87B50">
        <w:rPr>
          <w:rFonts w:ascii="Times New Roman" w:hAnsi="Times New Roman" w:cs="Times New Roman"/>
        </w:rPr>
        <w:br/>
        <w:t>Договоритесь с собой: делаю хотя бы две минуты — и могу остановиться. Этот простой прием убирает страх приступить к выполнению задачи и часто разгоняет желание продолжать.</w:t>
      </w:r>
    </w:p>
    <w:p w14:paraId="7AD4D697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Поставьте таймер на две минуты. Откройте учебный файл, выпишите один вопрос или прочитайте первый абзац. Когда время истечет — честно остановитесь, если не хотите продолжать. А если желание появилось — продолжайте.</w:t>
      </w:r>
    </w:p>
    <w:p w14:paraId="52395804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мозг сопротивляется началу, а не процессу. После старта сопротивление падает, и вы втягиваетесь.</w:t>
      </w:r>
    </w:p>
    <w:p w14:paraId="7CF26059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2. «Просто начни» (обрубить торг)</w:t>
      </w:r>
      <w:r w:rsidRPr="00A87B50">
        <w:rPr>
          <w:rFonts w:ascii="Times New Roman" w:hAnsi="Times New Roman" w:cs="Times New Roman"/>
        </w:rPr>
        <w:br/>
        <w:t>Уберите переговоры с собой. Сели — стартовали сейчас же, без обоснований «почему не сейчас».</w:t>
      </w:r>
    </w:p>
    <w:p w14:paraId="796740CC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поставьте 30-секундный таймер. За это время нужно открыть тетрадь или включить компьютер. Никаких размышлений о готовности, настроении или подходящем времени.</w:t>
      </w:r>
    </w:p>
    <w:p w14:paraId="092DC5BA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чем больше вы думаете о начале, тем сильнее сопротивление. Действие без раздумий обходит внутренние возражения.</w:t>
      </w:r>
    </w:p>
    <w:p w14:paraId="3C072E89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3. Начните с простого</w:t>
      </w:r>
      <w:r w:rsidRPr="00A87B50">
        <w:rPr>
          <w:rFonts w:ascii="Times New Roman" w:hAnsi="Times New Roman" w:cs="Times New Roman"/>
        </w:rPr>
        <w:br/>
        <w:t>Маленькая победа повышает уверенность и дает толчок для решения сложных задач.</w:t>
      </w:r>
    </w:p>
    <w:p w14:paraId="7A911FEC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lastRenderedPageBreak/>
        <w:t>Как работает:</w:t>
      </w:r>
      <w:r w:rsidRPr="00A87B50">
        <w:rPr>
          <w:rFonts w:ascii="Times New Roman" w:hAnsi="Times New Roman" w:cs="Times New Roman"/>
        </w:rPr>
        <w:t> найдите самый легкий кусок темы — повторить пройденное, решить знакомую задачу, переписать готовые формулы. Потратьте на это 5–10 минут перед началом основной работой.</w:t>
      </w:r>
    </w:p>
    <w:p w14:paraId="2C829EF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когда у вас получается что-то делать, мозг вырабатывает дофамин — гормон удовольствия. Это создает позитивную ассоциацию с учебой и мотивирует продолжать.</w:t>
      </w:r>
    </w:p>
    <w:p w14:paraId="2A1A2C4C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4. Делите задачу на части</w:t>
      </w:r>
      <w:r w:rsidRPr="00A87B50">
        <w:rPr>
          <w:rFonts w:ascii="Times New Roman" w:hAnsi="Times New Roman" w:cs="Times New Roman"/>
        </w:rPr>
        <w:br/>
        <w:t>Раздробите большую задачу на несколько мелких. Это снизит сопротивление и покажет реальный прогресс.</w:t>
      </w:r>
    </w:p>
    <w:p w14:paraId="49223806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напишите чек-лист подзадач. Вместо «выучить химию» — «прочитать параграф 12», «выписать формулы», «решить пять задач». По мере выполнения вычеркивайте подзадачи.</w:t>
      </w:r>
    </w:p>
    <w:p w14:paraId="40CC24E8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мозг лучше работает с конкретными шагами, чем с абстрактными целями. Каждое вычеркивание дает ощущение прогресса.</w:t>
      </w:r>
    </w:p>
    <w:p w14:paraId="72B0B33E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 xml:space="preserve">Способ 5. </w:t>
      </w:r>
      <w:proofErr w:type="spellStart"/>
      <w:r w:rsidRPr="00A87B50">
        <w:rPr>
          <w:rFonts w:ascii="Times New Roman" w:hAnsi="Times New Roman" w:cs="Times New Roman"/>
          <w:b/>
          <w:bCs/>
        </w:rPr>
        <w:t>Помодоро</w:t>
      </w:r>
      <w:proofErr w:type="spellEnd"/>
      <w:r w:rsidRPr="00A87B50">
        <w:rPr>
          <w:rFonts w:ascii="Times New Roman" w:hAnsi="Times New Roman" w:cs="Times New Roman"/>
          <w:b/>
          <w:bCs/>
        </w:rPr>
        <w:t xml:space="preserve"> (25/5×4 + длинная пауза)</w:t>
      </w:r>
      <w:r w:rsidRPr="00A87B50">
        <w:rPr>
          <w:rFonts w:ascii="Times New Roman" w:hAnsi="Times New Roman" w:cs="Times New Roman"/>
        </w:rPr>
        <w:br/>
        <w:t>Короткие спринты с паузами держат фокус и предотвращают «залипание» в одной теме.</w:t>
      </w:r>
    </w:p>
    <w:p w14:paraId="7FD93EF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25 минут учебы, 5 минут перерыв. После четырех циклов — длинная пауза 30 минут. Настройте длительность под себя: кому-то подходит ритм 15/3, кому-то 45/10.</w:t>
      </w:r>
    </w:p>
    <w:p w14:paraId="4C527EA6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Чем заполнять перерывы:</w:t>
      </w:r>
      <w:r w:rsidRPr="00A87B50">
        <w:rPr>
          <w:rFonts w:ascii="Times New Roman" w:hAnsi="Times New Roman" w:cs="Times New Roman"/>
        </w:rPr>
        <w:t> встать, попить воды, посмотреть в окно. В соцсети не ходите — они затягивают.</w:t>
      </w:r>
    </w:p>
    <w:p w14:paraId="13D18132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6. Блокировщики и «тихий режим»</w:t>
      </w:r>
    </w:p>
    <w:p w14:paraId="67561B4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 xml:space="preserve">Уберите цифровые </w:t>
      </w:r>
      <w:proofErr w:type="spellStart"/>
      <w:r w:rsidRPr="00A87B50">
        <w:rPr>
          <w:rFonts w:ascii="Times New Roman" w:hAnsi="Times New Roman" w:cs="Times New Roman"/>
        </w:rPr>
        <w:t>таймкиллеры</w:t>
      </w:r>
      <w:proofErr w:type="spellEnd"/>
      <w:r w:rsidRPr="00A87B50">
        <w:rPr>
          <w:rFonts w:ascii="Times New Roman" w:hAnsi="Times New Roman" w:cs="Times New Roman"/>
        </w:rPr>
        <w:t xml:space="preserve"> на время учебы.</w:t>
      </w:r>
    </w:p>
    <w:p w14:paraId="6D624564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отключите уведомления на телефоне или положите его в другую комнату.</w:t>
      </w:r>
    </w:p>
    <w:p w14:paraId="6E0D0729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Помните:</w:t>
      </w:r>
      <w:r w:rsidRPr="00A87B50">
        <w:rPr>
          <w:rFonts w:ascii="Times New Roman" w:hAnsi="Times New Roman" w:cs="Times New Roman"/>
        </w:rPr>
        <w:t> каждое переключение внимания отнимает три–пять минут на восстановление концентрации.</w:t>
      </w:r>
    </w:p>
    <w:p w14:paraId="04D89739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7. План в календаре</w:t>
      </w:r>
      <w:r w:rsidRPr="00A87B50">
        <w:rPr>
          <w:rFonts w:ascii="Times New Roman" w:hAnsi="Times New Roman" w:cs="Times New Roman"/>
        </w:rPr>
        <w:br/>
        <w:t>Выделите для учебы одно и то же время каждый день — так проще начинать, не нужно каждый раз решать, когда заниматься.</w:t>
      </w:r>
    </w:p>
    <w:p w14:paraId="042E2BC5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выберите удобное время и запишите в календарь. Например, «учеба с 19:00 до 20:00». Отмечайте выполнение, даже если занимались всего 15 минут вместо часа.</w:t>
      </w:r>
    </w:p>
    <w:p w14:paraId="7A51D1AC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лучше заниматься понемногу, но регулярно. 30 минут ежедневно дают больше результата, чем три часа раз в неделю.</w:t>
      </w:r>
    </w:p>
    <w:p w14:paraId="2FE59AA9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8. Чистое место и аккуратные конспекты</w:t>
      </w:r>
      <w:r w:rsidRPr="00A87B50">
        <w:rPr>
          <w:rFonts w:ascii="Times New Roman" w:hAnsi="Times New Roman" w:cs="Times New Roman"/>
        </w:rPr>
        <w:br/>
        <w:t>Порядок на столе и в заметках экономит силы и уменьшает внутренний хаос.</w:t>
      </w:r>
    </w:p>
    <w:p w14:paraId="166B23E2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потратьте две минуты, чтобы навести порядок перед началом работы. Используйте простой шаблон для конспектов: дата, тема, три–пять ключевых пунктов.</w:t>
      </w:r>
    </w:p>
    <w:p w14:paraId="274C4A74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беспорядок создает подсознательное напряжение и отвлекает внимание.</w:t>
      </w:r>
    </w:p>
    <w:p w14:paraId="34D10435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9. Личный «уголок для учебы»</w:t>
      </w:r>
      <w:r w:rsidRPr="00A87B50">
        <w:rPr>
          <w:rFonts w:ascii="Times New Roman" w:hAnsi="Times New Roman" w:cs="Times New Roman"/>
        </w:rPr>
        <w:br/>
        <w:t>Постоянное место формирует привычку и настраивает на рабочий лад.</w:t>
      </w:r>
    </w:p>
    <w:p w14:paraId="519B2458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дома выделите определенное место для учебы. Это может быть стол, кресло или даже коврик на полу. Правило: этот уголок — только для занятий.</w:t>
      </w:r>
    </w:p>
    <w:p w14:paraId="47CE1B8F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мозг создает ассоциации между местом и деятельностью. Со временем одно присутствие в уголке будет включать фокус.</w:t>
      </w:r>
    </w:p>
    <w:p w14:paraId="490423C0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10. Библиотека или кафе как «социальный сигнал»</w:t>
      </w:r>
      <w:r w:rsidRPr="00A87B50">
        <w:rPr>
          <w:rFonts w:ascii="Times New Roman" w:hAnsi="Times New Roman" w:cs="Times New Roman"/>
        </w:rPr>
        <w:br/>
        <w:t>Видеть других работающих людей — мощный триггер включения в работу.</w:t>
      </w:r>
    </w:p>
    <w:p w14:paraId="3EDC5EAF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выберите место, где люди занимаются делом — библиотека, коворкинг, тихое кафе. Соберите «го-багаж»: блокнот, ручка, наушники и ходите туда регулярно.</w:t>
      </w:r>
    </w:p>
    <w:p w14:paraId="27292290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Секрет:</w:t>
      </w:r>
      <w:r w:rsidRPr="00A87B50">
        <w:rPr>
          <w:rFonts w:ascii="Times New Roman" w:hAnsi="Times New Roman" w:cs="Times New Roman"/>
        </w:rPr>
        <w:t> социальное окружение способно замотивировать на определенное поведение. Рядом с работающими людьми проще сосредоточиться.</w:t>
      </w:r>
    </w:p>
    <w:p w14:paraId="701FB09F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11. Учебная группа и наставник</w:t>
      </w:r>
      <w:r w:rsidRPr="00A87B50">
        <w:rPr>
          <w:rFonts w:ascii="Times New Roman" w:hAnsi="Times New Roman" w:cs="Times New Roman"/>
        </w:rPr>
        <w:br/>
        <w:t>Совместная учеба и доступ к преподавателю улучшают мотивацию и повышают скорость обучения.</w:t>
      </w:r>
    </w:p>
    <w:p w14:paraId="0AC7BA74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соберите мини-группу из двух–четырех человек. Встречайтесь онлайн или офлайн для разбора сложных тема. Договоритесь о ролях: кто готовит вопросы, кто ищет дополнительные материалы.</w:t>
      </w:r>
    </w:p>
    <w:p w14:paraId="2B489CD4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lastRenderedPageBreak/>
        <w:t>Когда просить совет преподавателя:</w:t>
      </w:r>
      <w:r w:rsidRPr="00A87B50">
        <w:rPr>
          <w:rFonts w:ascii="Times New Roman" w:hAnsi="Times New Roman" w:cs="Times New Roman"/>
        </w:rPr>
        <w:t> если не понимаете базовые принципы или чувствуете, что зашли в тупик.</w:t>
      </w:r>
    </w:p>
    <w:p w14:paraId="1BB53CB2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12. Система поощрений</w:t>
      </w:r>
      <w:r w:rsidRPr="00A87B50">
        <w:rPr>
          <w:rFonts w:ascii="Times New Roman" w:hAnsi="Times New Roman" w:cs="Times New Roman"/>
        </w:rPr>
        <w:br/>
        <w:t>Делайте прогресс ощутимым и «вкусным» — от мелких наград до крупных призов.</w:t>
      </w:r>
    </w:p>
    <w:p w14:paraId="12E63DA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за каждый выполненный блок получите маленькую награду (чай, короткое видео). За недельную цель — среднюю (поход в кино). За месячную — крупную (покупка, которую долго откладывали).</w:t>
      </w:r>
    </w:p>
    <w:p w14:paraId="25D8D47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Список здоровых поощрений:</w:t>
      </w:r>
      <w:r w:rsidRPr="00A87B50">
        <w:rPr>
          <w:rFonts w:ascii="Times New Roman" w:hAnsi="Times New Roman" w:cs="Times New Roman"/>
        </w:rPr>
        <w:t> прогулка, любимая еда, встреча с друзьями, новая книга, игра.</w:t>
      </w:r>
    </w:p>
    <w:p w14:paraId="0A5C938F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Segoe UI Emoji" w:hAnsi="Segoe UI Emoji" w:cs="Segoe UI Emoji"/>
        </w:rPr>
        <w:t>🟢</w:t>
      </w:r>
      <w:r w:rsidRPr="00A87B50">
        <w:rPr>
          <w:rFonts w:ascii="Times New Roman" w:hAnsi="Times New Roman" w:cs="Times New Roman"/>
        </w:rPr>
        <w:t> </w:t>
      </w:r>
      <w:r w:rsidRPr="00A87B50">
        <w:rPr>
          <w:rFonts w:ascii="Times New Roman" w:hAnsi="Times New Roman" w:cs="Times New Roman"/>
          <w:b/>
          <w:bCs/>
        </w:rPr>
        <w:t>Способ 13. Вернуться к своему «зачем»</w:t>
      </w:r>
      <w:r w:rsidRPr="00A87B50">
        <w:rPr>
          <w:rFonts w:ascii="Times New Roman" w:hAnsi="Times New Roman" w:cs="Times New Roman"/>
        </w:rPr>
        <w:br/>
        <w:t>Зафиксируйте на виду личную причину учиться. Это поможет не потерять мотивацию в сложные моменты.</w:t>
      </w:r>
    </w:p>
    <w:p w14:paraId="1C9587C1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работает:</w:t>
      </w:r>
      <w:r w:rsidRPr="00A87B50">
        <w:rPr>
          <w:rFonts w:ascii="Times New Roman" w:hAnsi="Times New Roman" w:cs="Times New Roman"/>
        </w:rPr>
        <w:t> напишите на карточке, зачем вам нужны знания. Не абстрактно — «для развития», а конкретно — «чтобы поступить в вуз и стать программистом». Приклейте карточку на видное место.</w:t>
      </w:r>
    </w:p>
    <w:p w14:paraId="2F85B06F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обновлять:</w:t>
      </w:r>
      <w:r w:rsidRPr="00A87B50">
        <w:rPr>
          <w:rFonts w:ascii="Times New Roman" w:hAnsi="Times New Roman" w:cs="Times New Roman"/>
        </w:rPr>
        <w:t> пересматривайте формулировку раз в месяц. Цели могут меняться, важно их актуализировать.</w:t>
      </w:r>
    </w:p>
    <w:p w14:paraId="36CE6A71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Как выбрать идеальный способ: матрица 3×5</w:t>
      </w:r>
    </w:p>
    <w:p w14:paraId="27D63BE8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Чтобы связать выбранный барьер с работающими способами мотивации, воспользуйтесь матрицей:</w:t>
      </w:r>
    </w:p>
    <w:tbl>
      <w:tblPr>
        <w:tblW w:w="11400" w:type="dxa"/>
        <w:tblCellSpacing w:w="15" w:type="dxa"/>
        <w:tblBorders>
          <w:top w:val="single" w:sz="6" w:space="0" w:color="F3F4F6"/>
          <w:left w:val="single" w:sz="6" w:space="0" w:color="F3F4F6"/>
          <w:bottom w:val="single" w:sz="6" w:space="0" w:color="F3F4F6"/>
          <w:right w:val="single" w:sz="6" w:space="0" w:color="F3F4F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3137"/>
        <w:gridCol w:w="3145"/>
        <w:gridCol w:w="3191"/>
      </w:tblGrid>
      <w:tr w:rsidR="00A87B50" w:rsidRPr="00A87B50" w14:paraId="58D274CB" w14:textId="77777777" w:rsidTr="00A87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C4F85D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Барьер →</w:t>
            </w:r>
            <w:r w:rsidRPr="00A87B50">
              <w:rPr>
                <w:rFonts w:ascii="Times New Roman" w:hAnsi="Times New Roman" w:cs="Times New Roman"/>
              </w:rPr>
              <w:br/>
              <w:t>Приемы 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78F3C1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Слишком трудно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2C2980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Скучно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40ED0A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Не могу сосредоточиться</w:t>
            </w:r>
          </w:p>
        </w:tc>
      </w:tr>
      <w:tr w:rsidR="00A87B50" w:rsidRPr="00A87B50" w14:paraId="6FE0E51F" w14:textId="77777777" w:rsidTr="00A87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D7799F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Быстрый старт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61957E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 — 2 минуты</w:t>
            </w:r>
            <w:r w:rsidRPr="00A87B50">
              <w:rPr>
                <w:rFonts w:ascii="Times New Roman" w:hAnsi="Times New Roman" w:cs="Times New Roman"/>
              </w:rPr>
              <w:br/>
              <w:t>3 — Начать с простого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B0B63F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2 — Просто начни</w:t>
            </w:r>
            <w:r w:rsidRPr="00A87B50">
              <w:rPr>
                <w:rFonts w:ascii="Times New Roman" w:hAnsi="Times New Roman" w:cs="Times New Roman"/>
              </w:rPr>
              <w:br/>
              <w:t>13 — Вернуться к «Зачем»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4C86ED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 — 2 минуты</w:t>
            </w:r>
            <w:r w:rsidRPr="00A87B50">
              <w:rPr>
                <w:rFonts w:ascii="Times New Roman" w:hAnsi="Times New Roman" w:cs="Times New Roman"/>
              </w:rPr>
              <w:br/>
              <w:t xml:space="preserve">5 — </w:t>
            </w:r>
            <w:proofErr w:type="spellStart"/>
            <w:r w:rsidRPr="00A87B50">
              <w:rPr>
                <w:rFonts w:ascii="Times New Roman" w:hAnsi="Times New Roman" w:cs="Times New Roman"/>
              </w:rPr>
              <w:t>Помодоро</w:t>
            </w:r>
            <w:proofErr w:type="spellEnd"/>
          </w:p>
        </w:tc>
      </w:tr>
      <w:tr w:rsidR="00A87B50" w:rsidRPr="00A87B50" w14:paraId="3F951FE2" w14:textId="77777777" w:rsidTr="00A87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C2CADA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ECE47D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4 — Делить на части</w:t>
            </w:r>
            <w:r w:rsidRPr="00A87B50">
              <w:rPr>
                <w:rFonts w:ascii="Times New Roman" w:hAnsi="Times New Roman" w:cs="Times New Roman"/>
              </w:rPr>
              <w:br/>
              <w:t xml:space="preserve">5 — </w:t>
            </w:r>
            <w:proofErr w:type="spellStart"/>
            <w:r w:rsidRPr="00A87B50">
              <w:rPr>
                <w:rFonts w:ascii="Times New Roman" w:hAnsi="Times New Roman" w:cs="Times New Roman"/>
              </w:rPr>
              <w:t>Помодоро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065A57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4 — Делить на части</w:t>
            </w:r>
            <w:r w:rsidRPr="00A87B50">
              <w:rPr>
                <w:rFonts w:ascii="Times New Roman" w:hAnsi="Times New Roman" w:cs="Times New Roman"/>
              </w:rPr>
              <w:br/>
              <w:t>7 — План в календаре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C487A8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7 — План в календаре</w:t>
            </w:r>
          </w:p>
        </w:tc>
      </w:tr>
      <w:tr w:rsidR="00A87B50" w:rsidRPr="00A87B50" w14:paraId="5AC223F5" w14:textId="77777777" w:rsidTr="00A87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F4F180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E19185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8 — Чистое место</w:t>
            </w:r>
            <w:r w:rsidRPr="00A87B50">
              <w:rPr>
                <w:rFonts w:ascii="Times New Roman" w:hAnsi="Times New Roman" w:cs="Times New Roman"/>
              </w:rPr>
              <w:br/>
              <w:t>9 — Личный уголок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9862E0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10 — Библиотека или кафе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15F0C2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6 — Блокировщики</w:t>
            </w:r>
          </w:p>
        </w:tc>
      </w:tr>
      <w:tr w:rsidR="00A87B50" w:rsidRPr="00A87B50" w14:paraId="1F4927D2" w14:textId="77777777" w:rsidTr="00A87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EA53FB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A4A631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11 — Группа или наставник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886FC2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11 — Группа или наставник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3423AB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11 — Группа или наставник</w:t>
            </w:r>
          </w:p>
        </w:tc>
      </w:tr>
      <w:tr w:rsidR="00A87B50" w:rsidRPr="00A87B50" w14:paraId="508B0E3C" w14:textId="77777777" w:rsidTr="00A87B5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4896ED1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Подкрепление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6D255D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12 — Награды за прогресс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3F27AA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12 — Награды за прогресс</w:t>
            </w:r>
            <w:r w:rsidRPr="00A87B50">
              <w:rPr>
                <w:rFonts w:ascii="Times New Roman" w:hAnsi="Times New Roman" w:cs="Times New Roman"/>
              </w:rPr>
              <w:br/>
              <w:t>13 — Вернуться к «Зачем»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E19E85" w14:textId="77777777" w:rsidR="00A87B50" w:rsidRPr="00A87B50" w:rsidRDefault="00A87B50" w:rsidP="00A87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B50">
              <w:rPr>
                <w:rFonts w:ascii="Times New Roman" w:hAnsi="Times New Roman" w:cs="Times New Roman"/>
              </w:rPr>
              <w:t>12 — Награды за прогресс</w:t>
            </w:r>
          </w:p>
        </w:tc>
      </w:tr>
    </w:tbl>
    <w:p w14:paraId="01ADFD4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Часто задаваемые вопросы</w:t>
      </w:r>
    </w:p>
    <w:p w14:paraId="0ADB1CDC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заставить себя учиться дома, если нет силы воли?</w:t>
      </w:r>
    </w:p>
    <w:p w14:paraId="12EEEC02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Не полагайтесь только на силу воли — она ограниченный ресурс. Создайте структуру: выделите постоянное время для занятий, обустройте учебный уголок, уберите отвлекающие факторы. Начинайте с правила «двух минут» — это снимает психологическое сопротивление перед началом работы. Постепенно увеличивайте время занятий.</w:t>
      </w:r>
    </w:p>
    <w:p w14:paraId="72E0C927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мотивировать себя учиться в университете, когда кажется, что предметы не пригодятся?</w:t>
      </w:r>
    </w:p>
    <w:p w14:paraId="3491D637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Найдите связь между предметами и вашими долгосрочными целями. Даже «ненужные» дисциплины развивают мышление, расширяют кругозор и формируют навыки работы с информацией. Попробуйте изучать материал в группе с однокурсниками — совместное обучение часто помогает заинтересоваться даже скучными темами.</w:t>
      </w:r>
    </w:p>
    <w:p w14:paraId="59D3D392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  <w:b/>
          <w:bCs/>
        </w:rPr>
        <w:t>Как настроиться на учебу после долгого перерыва?</w:t>
      </w:r>
    </w:p>
    <w:p w14:paraId="2E686ED8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lastRenderedPageBreak/>
        <w:t>Начните с самого простого материала, который уже знаете, — это создаст ощущение успеха и запустит позитивную динамику. Не пытайтесь сразу заниматься много часов. Начните с 15–20 минут в день, постепенно увеличивая время. Создайте ритуал начала занятий: приведите в порядок рабочее место, сделайте легкую разминку, поставьте цель на сессию.</w:t>
      </w:r>
    </w:p>
    <w:p w14:paraId="6D75D8E6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Вывод</w:t>
      </w:r>
    </w:p>
    <w:p w14:paraId="5D0EE258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Мотивация к учебе — не волшебная таблетка, которая появляется сама собой. Это результат правильно подобранных приемов и постоянной практики. Когда определили свой барьер и выбрали несколько способов из матрицы, главное — не откладывать. Начните применять их, даже если кажется, что «не готовы» или «нет настроения».</w:t>
      </w:r>
    </w:p>
    <w:p w14:paraId="1F0E2E4D" w14:textId="77777777" w:rsidR="00A87B50" w:rsidRPr="00A87B50" w:rsidRDefault="00A87B50" w:rsidP="00A87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B50">
        <w:rPr>
          <w:rFonts w:ascii="Times New Roman" w:hAnsi="Times New Roman" w:cs="Times New Roman"/>
        </w:rPr>
        <w:t>Дайте выбранным способам неделю — за это время они успеют войти в привычку и показать реальный результат. Если через неделю учиться стало легче, значит, вы на правильном пути. Если нет — замените один способ на другой из списка и продолжайте.</w:t>
      </w:r>
    </w:p>
    <w:p w14:paraId="1A8028C4" w14:textId="77777777" w:rsidR="007B5500" w:rsidRDefault="007B5500"/>
    <w:sectPr w:rsidR="007B5500" w:rsidSect="00A87B5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FDE"/>
    <w:multiLevelType w:val="multilevel"/>
    <w:tmpl w:val="8884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58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0"/>
    <w:rsid w:val="0017386A"/>
    <w:rsid w:val="00284613"/>
    <w:rsid w:val="007B5500"/>
    <w:rsid w:val="00A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8214"/>
  <w15:chartTrackingRefBased/>
  <w15:docId w15:val="{9BAAE6BC-5408-444E-BD03-1C39E60D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55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55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5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5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5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5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5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5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55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55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550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7B5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7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4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8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1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3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65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cp:lastPrinted>2026-04-06T13:47:00Z</cp:lastPrinted>
  <dcterms:created xsi:type="dcterms:W3CDTF">2026-04-06T13:45:00Z</dcterms:created>
  <dcterms:modified xsi:type="dcterms:W3CDTF">2026-04-06T13:59:00Z</dcterms:modified>
</cp:coreProperties>
</file>