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48" w:rsidRDefault="00B40148" w:rsidP="00B40148">
      <w:pPr>
        <w:shd w:val="clear" w:color="auto" w:fill="FFFFFF" w:themeFill="background1"/>
        <w:spacing w:after="0" w:line="240" w:lineRule="auto"/>
        <w:rPr>
          <w:rFonts w:ascii="Tahoma" w:eastAsia="Times New Roman" w:hAnsi="Tahoma" w:cs="Tahoma"/>
          <w:b/>
          <w:bCs/>
          <w:color w:val="333333"/>
          <w:sz w:val="24"/>
          <w:szCs w:val="24"/>
          <w:lang w:eastAsia="ru-RU"/>
        </w:rPr>
      </w:pPr>
    </w:p>
    <w:p w:rsidR="00B40148" w:rsidRPr="00B40148" w:rsidRDefault="00B40148" w:rsidP="00B40148">
      <w:pPr>
        <w:shd w:val="clear" w:color="auto" w:fill="FFFFFF" w:themeFill="background1"/>
        <w:spacing w:after="0" w:line="240" w:lineRule="auto"/>
        <w:jc w:val="center"/>
        <w:rPr>
          <w:rFonts w:ascii="Tahoma" w:eastAsia="Times New Roman" w:hAnsi="Tahoma" w:cs="Tahoma"/>
          <w:b/>
          <w:bCs/>
          <w:color w:val="FF0000"/>
          <w:sz w:val="24"/>
          <w:szCs w:val="24"/>
          <w:lang w:eastAsia="ru-RU"/>
        </w:rPr>
      </w:pPr>
      <w:r w:rsidRPr="00B40148">
        <w:rPr>
          <w:rFonts w:ascii="Tahoma" w:eastAsia="Times New Roman" w:hAnsi="Tahoma" w:cs="Tahoma"/>
          <w:b/>
          <w:bCs/>
          <w:color w:val="FF0000"/>
          <w:sz w:val="24"/>
          <w:szCs w:val="24"/>
          <w:lang w:eastAsia="ru-RU"/>
        </w:rPr>
        <w:t>УМЕЙ СКАЗАТЬ «НЕТ»</w:t>
      </w:r>
    </w:p>
    <w:p w:rsidR="00B40148" w:rsidRDefault="00B40148" w:rsidP="00B40148">
      <w:pPr>
        <w:shd w:val="clear" w:color="auto" w:fill="FFFFFF" w:themeFill="background1"/>
        <w:spacing w:after="0" w:line="240" w:lineRule="auto"/>
        <w:rPr>
          <w:rFonts w:ascii="Tahoma" w:eastAsia="Times New Roman" w:hAnsi="Tahoma" w:cs="Tahoma"/>
          <w:b/>
          <w:bCs/>
          <w:color w:val="333333"/>
          <w:sz w:val="24"/>
          <w:szCs w:val="24"/>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Не бойся, что, отказав, делаешь человеку плохо.</w:t>
      </w:r>
      <w:r w:rsidRPr="00B40148">
        <w:rPr>
          <w:rFonts w:ascii="Times New Roman" w:eastAsia="Times New Roman" w:hAnsi="Times New Roman" w:cs="Times New Roman"/>
          <w:color w:val="7030A0"/>
          <w:sz w:val="28"/>
          <w:szCs w:val="28"/>
          <w:lang w:eastAsia="ru-RU"/>
        </w:rPr>
        <w:t> Возможно, кто-то обидится на тебя, получит плохую оценку. Если вам интересно общаться друг с другом, это вам не помешает. Запомни, если действительно надо — ты поймёшь. Если видишь, что ты не последняя надежда во вселенной — просто скажи «нет».</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Не бойся, что, отказав, потеряешь друга. </w:t>
      </w:r>
      <w:r w:rsidRPr="00B40148">
        <w:rPr>
          <w:rFonts w:ascii="Times New Roman" w:eastAsia="Times New Roman" w:hAnsi="Times New Roman" w:cs="Times New Roman"/>
          <w:color w:val="7030A0"/>
          <w:sz w:val="28"/>
          <w:szCs w:val="28"/>
          <w:lang w:eastAsia="ru-RU"/>
        </w:rPr>
        <w:t>Настоящих друзей связывает нечто большее. Вы оба люди с равными правами, которые сами выбирают, чем им хочется заниматься.</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№1: Предложить альтернативный вариант</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color w:val="7030A0"/>
          <w:sz w:val="28"/>
          <w:szCs w:val="28"/>
          <w:lang w:eastAsia="ru-RU"/>
        </w:rPr>
        <w:t>Это самый лёгкий способ отказать: отклонить просьбу, но предложить утешительный приз. Как можно сказать: «Прости, я сейчас очень занят и не смогу тебе помочь.</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№2: Свалить вину на что-то, независящее от тебя</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color w:val="7030A0"/>
          <w:sz w:val="28"/>
          <w:szCs w:val="28"/>
          <w:lang w:eastAsia="ru-RU"/>
        </w:rPr>
        <w:t>Виновником всех неудобств легко сделать родителей, какие-то обязанности по дому, репетиторов. Как можно сказать: «Прости, я не смогу..., буду заниматься, родители настаивают».</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№3: Проявить сочувствие, даже если отказываешь</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color w:val="7030A0"/>
          <w:sz w:val="28"/>
          <w:szCs w:val="28"/>
          <w:lang w:eastAsia="ru-RU"/>
        </w:rPr>
        <w:t>Отказывать, не оставляя следа агрессии, легче, если показать, что ты:</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Pr>
          <w:rFonts w:ascii="Times New Roman" w:eastAsia="Times New Roman" w:hAnsi="Times New Roman" w:cs="Times New Roman"/>
          <w:color w:val="7030A0"/>
          <w:sz w:val="28"/>
          <w:szCs w:val="28"/>
          <w:lang w:eastAsia="ru-RU"/>
        </w:rPr>
        <w:t>1.</w:t>
      </w:r>
      <w:r w:rsidRPr="00B40148">
        <w:rPr>
          <w:rFonts w:ascii="Times New Roman" w:eastAsia="Times New Roman" w:hAnsi="Times New Roman" w:cs="Times New Roman"/>
          <w:color w:val="7030A0"/>
          <w:sz w:val="28"/>
          <w:szCs w:val="28"/>
          <w:lang w:eastAsia="ru-RU"/>
        </w:rPr>
        <w:t>услышал и понял просьбу;</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color w:val="7030A0"/>
          <w:sz w:val="28"/>
          <w:szCs w:val="28"/>
          <w:lang w:eastAsia="ru-RU"/>
        </w:rPr>
        <w:t>2. рад, что обратились к тебе;</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color w:val="7030A0"/>
          <w:sz w:val="28"/>
          <w:szCs w:val="28"/>
          <w:lang w:eastAsia="ru-RU"/>
        </w:rPr>
        <w:t>3. сопереживаешь, что не сможешь помочь.</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№4:</w:t>
      </w:r>
      <w:r w:rsidRPr="00B40148">
        <w:rPr>
          <w:rFonts w:ascii="Times New Roman" w:eastAsia="Times New Roman" w:hAnsi="Times New Roman" w:cs="Times New Roman"/>
          <w:color w:val="7030A0"/>
          <w:sz w:val="28"/>
          <w:szCs w:val="28"/>
          <w:lang w:eastAsia="ru-RU"/>
        </w:rPr>
        <w:t> </w:t>
      </w:r>
      <w:r w:rsidRPr="00B40148">
        <w:rPr>
          <w:rFonts w:ascii="Times New Roman" w:eastAsia="Times New Roman" w:hAnsi="Times New Roman" w:cs="Times New Roman"/>
          <w:b/>
          <w:bCs/>
          <w:color w:val="7030A0"/>
          <w:sz w:val="28"/>
          <w:szCs w:val="28"/>
          <w:lang w:eastAsia="ru-RU"/>
        </w:rPr>
        <w:t>Назови причину отказа.</w:t>
      </w:r>
      <w:r w:rsidRPr="00B40148">
        <w:rPr>
          <w:rFonts w:ascii="Times New Roman" w:eastAsia="Times New Roman" w:hAnsi="Times New Roman" w:cs="Times New Roman"/>
          <w:color w:val="7030A0"/>
          <w:sz w:val="28"/>
          <w:szCs w:val="28"/>
          <w:lang w:eastAsia="ru-RU"/>
        </w:rPr>
        <w:t> Можно сразу прямо назвать причину отказа. Например, сказать: «Я бы с удовольствием, но…» или «Меня это не устраивает, потому что…» «Мне это неприятно», «Меня это не интересует» и т.д. Причина может быть не совсем правдивой. Она должна быть лёгкой для восприятия.</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№5:</w:t>
      </w:r>
      <w:r w:rsidRPr="00B40148">
        <w:rPr>
          <w:rFonts w:ascii="Times New Roman" w:eastAsia="Times New Roman" w:hAnsi="Times New Roman" w:cs="Times New Roman"/>
          <w:color w:val="7030A0"/>
          <w:sz w:val="28"/>
          <w:szCs w:val="28"/>
          <w:lang w:eastAsia="ru-RU"/>
        </w:rPr>
        <w:t> </w:t>
      </w:r>
      <w:r w:rsidRPr="00B40148">
        <w:rPr>
          <w:rFonts w:ascii="Times New Roman" w:eastAsia="Times New Roman" w:hAnsi="Times New Roman" w:cs="Times New Roman"/>
          <w:b/>
          <w:bCs/>
          <w:color w:val="7030A0"/>
          <w:sz w:val="28"/>
          <w:szCs w:val="28"/>
          <w:lang w:eastAsia="ru-RU"/>
        </w:rPr>
        <w:t>Смени тему</w:t>
      </w:r>
      <w:r w:rsidRPr="00B40148">
        <w:rPr>
          <w:rFonts w:ascii="Times New Roman" w:eastAsia="Times New Roman" w:hAnsi="Times New Roman" w:cs="Times New Roman"/>
          <w:color w:val="7030A0"/>
          <w:sz w:val="28"/>
          <w:szCs w:val="28"/>
          <w:lang w:eastAsia="ru-RU"/>
        </w:rPr>
        <w:t>. Можно сменить тему, переключиться с неприятной темы на другое событие. Например, сказать: «Да, а кстати …». Однако переход не должен быть слишком резким. Можно уронить что-нибудь, налить чаю, ухватиться за слова собеседника. Стоить помнить, что данный приём не срабатывает, когда вопрос задан так, что требуется ответить или «ДА», или «НЕТ».</w:t>
      </w: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lastRenderedPageBreak/>
        <w:t>Способ №6:</w:t>
      </w:r>
      <w:r w:rsidRPr="00B40148">
        <w:rPr>
          <w:rFonts w:ascii="Times New Roman" w:eastAsia="Times New Roman" w:hAnsi="Times New Roman" w:cs="Times New Roman"/>
          <w:color w:val="7030A0"/>
          <w:sz w:val="28"/>
          <w:szCs w:val="28"/>
          <w:lang w:eastAsia="ru-RU"/>
        </w:rPr>
        <w:t> </w:t>
      </w:r>
      <w:r w:rsidRPr="00B40148">
        <w:rPr>
          <w:rFonts w:ascii="Times New Roman" w:eastAsia="Times New Roman" w:hAnsi="Times New Roman" w:cs="Times New Roman"/>
          <w:b/>
          <w:bCs/>
          <w:color w:val="7030A0"/>
          <w:sz w:val="28"/>
          <w:szCs w:val="28"/>
          <w:lang w:eastAsia="ru-RU"/>
        </w:rPr>
        <w:t>Откажи в виде комплимента</w:t>
      </w:r>
      <w:r w:rsidRPr="00B40148">
        <w:rPr>
          <w:rFonts w:ascii="Times New Roman" w:eastAsia="Times New Roman" w:hAnsi="Times New Roman" w:cs="Times New Roman"/>
          <w:color w:val="7030A0"/>
          <w:sz w:val="28"/>
          <w:szCs w:val="28"/>
          <w:lang w:eastAsia="ru-RU"/>
        </w:rPr>
        <w:t>. Если ты не хочешь обидеть человека, но и не хочешь с ним соглашаться, тогда построй свой отказ так, чтобы он стал комплиментом. Похвали предложение и сделай вид, что тебе очень досадно, что именно сейчас ты не можешь это сделать по не зависящим от тебя причинам. Можно употребить такие фразы как «Прекрасная идея, но…», «Ты такой умный и чуткий, что прекрасно понимаешь…». Учти, что комплименты должны быть искренними. Нужно самому верить в то, что говоришь.</w:t>
      </w: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Способ №7:</w:t>
      </w:r>
      <w:r w:rsidRPr="00B40148">
        <w:rPr>
          <w:rFonts w:ascii="Times New Roman" w:eastAsia="Times New Roman" w:hAnsi="Times New Roman" w:cs="Times New Roman"/>
          <w:color w:val="7030A0"/>
          <w:sz w:val="28"/>
          <w:szCs w:val="28"/>
          <w:lang w:eastAsia="ru-RU"/>
        </w:rPr>
        <w:t> </w:t>
      </w:r>
      <w:r w:rsidRPr="00B40148">
        <w:rPr>
          <w:rFonts w:ascii="Times New Roman" w:eastAsia="Times New Roman" w:hAnsi="Times New Roman" w:cs="Times New Roman"/>
          <w:b/>
          <w:bCs/>
          <w:color w:val="7030A0"/>
          <w:sz w:val="28"/>
          <w:szCs w:val="28"/>
          <w:lang w:eastAsia="ru-RU"/>
        </w:rPr>
        <w:t>Уклонись от ответа или пошути</w:t>
      </w:r>
      <w:r w:rsidRPr="00B40148">
        <w:rPr>
          <w:rFonts w:ascii="Times New Roman" w:eastAsia="Times New Roman" w:hAnsi="Times New Roman" w:cs="Times New Roman"/>
          <w:color w:val="7030A0"/>
          <w:sz w:val="28"/>
          <w:szCs w:val="28"/>
          <w:lang w:eastAsia="ru-RU"/>
        </w:rPr>
        <w:t>. Очень удобно уклониться от ответа. Например, если ты сомневаешься, согласиться тебе или нет. Лучше сказать «Я подумаю…», «Посмотрим…», «Может быть…», «Постараюсь». И, конечно, хороший необидный отказ может прозвучать в виде уместной шутки. Чтобы добиться нужного эффекта, иронизировать нужно по-доброму.</w:t>
      </w:r>
      <w:bookmarkStart w:id="0" w:name="_GoBack"/>
      <w:bookmarkEnd w:id="0"/>
    </w:p>
    <w:p w:rsidR="00B40148" w:rsidRPr="00B40148" w:rsidRDefault="00B40148" w:rsidP="00B40148">
      <w:pPr>
        <w:shd w:val="clear" w:color="auto" w:fill="FFFFFF" w:themeFill="background1"/>
        <w:spacing w:after="0" w:line="240" w:lineRule="auto"/>
        <w:ind w:firstLine="567"/>
        <w:jc w:val="both"/>
        <w:rPr>
          <w:rFonts w:ascii="Times New Roman" w:eastAsia="Times New Roman" w:hAnsi="Times New Roman" w:cs="Times New Roman"/>
          <w:color w:val="7030A0"/>
          <w:sz w:val="28"/>
          <w:szCs w:val="28"/>
          <w:lang w:eastAsia="ru-RU"/>
        </w:rPr>
      </w:pPr>
      <w:r w:rsidRPr="00B40148">
        <w:rPr>
          <w:rFonts w:ascii="Times New Roman" w:eastAsia="Times New Roman" w:hAnsi="Times New Roman" w:cs="Times New Roman"/>
          <w:b/>
          <w:bCs/>
          <w:color w:val="7030A0"/>
          <w:sz w:val="28"/>
          <w:szCs w:val="28"/>
          <w:lang w:eastAsia="ru-RU"/>
        </w:rPr>
        <w:t>Говори уверенно и твердо «НЕТ».</w:t>
      </w:r>
      <w:r w:rsidRPr="00B40148">
        <w:rPr>
          <w:rFonts w:ascii="Times New Roman" w:eastAsia="Times New Roman" w:hAnsi="Times New Roman" w:cs="Times New Roman"/>
          <w:color w:val="7030A0"/>
          <w:sz w:val="28"/>
          <w:szCs w:val="28"/>
          <w:lang w:eastAsia="ru-RU"/>
        </w:rPr>
        <w:t> </w:t>
      </w:r>
      <w:r w:rsidRPr="00B40148">
        <w:rPr>
          <w:rFonts w:ascii="Times New Roman" w:eastAsia="Times New Roman" w:hAnsi="Times New Roman" w:cs="Times New Roman"/>
          <w:b/>
          <w:bCs/>
          <w:color w:val="7030A0"/>
          <w:sz w:val="28"/>
          <w:szCs w:val="28"/>
          <w:lang w:eastAsia="ru-RU"/>
        </w:rPr>
        <w:t>Ни в коем случае не оправдывайся!</w:t>
      </w:r>
    </w:p>
    <w:p w:rsidR="00E76147" w:rsidRDefault="00E76147" w:rsidP="00B40148">
      <w:pPr>
        <w:shd w:val="clear" w:color="auto" w:fill="FFFFFF" w:themeFill="background1"/>
        <w:spacing w:after="0" w:line="240" w:lineRule="auto"/>
        <w:ind w:firstLine="567"/>
        <w:jc w:val="both"/>
      </w:pPr>
    </w:p>
    <w:sectPr w:rsidR="00E76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2B6F"/>
    <w:multiLevelType w:val="multilevel"/>
    <w:tmpl w:val="F340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48"/>
    <w:rsid w:val="00136B37"/>
    <w:rsid w:val="00B40148"/>
    <w:rsid w:val="00E76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1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2024-09-25T12:16:00Z</dcterms:created>
  <dcterms:modified xsi:type="dcterms:W3CDTF">2024-09-25T12:16:00Z</dcterms:modified>
</cp:coreProperties>
</file>